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_GB2312" w:hAnsi="仿宋" w:eastAsia="仿宋_GB2312" w:cs="仿宋_GB2312"/>
          <w:color w:val="000000"/>
          <w:spacing w:val="-4"/>
          <w:kern w:val="0"/>
          <w:sz w:val="32"/>
          <w:szCs w:val="32"/>
        </w:rPr>
      </w:pPr>
    </w:p>
    <w:tbl>
      <w:tblPr>
        <w:tblStyle w:val="7"/>
        <w:tblW w:w="0" w:type="auto"/>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91"/>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9" w:hRule="atLeast"/>
        </w:trPr>
        <w:tc>
          <w:tcPr>
            <w:tcW w:w="6691" w:type="dxa"/>
            <w:vAlign w:val="center"/>
          </w:tcPr>
          <w:p>
            <w:pPr>
              <w:spacing w:line="1100" w:lineRule="exact"/>
              <w:ind w:right="-86" w:rightChars="-41"/>
              <w:jc w:val="distribute"/>
              <w:rPr>
                <w:rFonts w:ascii="方正小标宋简体" w:hAnsi="宋体" w:eastAsia="方正小标宋简体"/>
                <w:color w:val="FF0000"/>
                <w:w w:val="66"/>
                <w:kern w:val="2"/>
                <w:sz w:val="94"/>
                <w:szCs w:val="76"/>
              </w:rPr>
            </w:pPr>
            <w:r>
              <w:rPr>
                <w:rFonts w:hint="eastAsia" w:ascii="方正小标宋简体" w:hAnsi="宋体" w:eastAsia="方正小标宋简体"/>
                <w:color w:val="FF0000"/>
                <w:w w:val="66"/>
                <w:kern w:val="2"/>
                <w:sz w:val="94"/>
                <w:szCs w:val="76"/>
              </w:rPr>
              <w:t>莆田市教育局</w:t>
            </w:r>
          </w:p>
          <w:p>
            <w:pPr>
              <w:widowControl/>
              <w:spacing w:line="1100" w:lineRule="exact"/>
              <w:jc w:val="distribute"/>
              <w:rPr>
                <w:rFonts w:ascii="仿宋_GB2312" w:hAnsi="仿宋" w:eastAsia="仿宋_GB2312" w:cs="仿宋_GB2312"/>
                <w:color w:val="000000"/>
                <w:spacing w:val="-4"/>
                <w:kern w:val="0"/>
                <w:sz w:val="32"/>
                <w:szCs w:val="32"/>
              </w:rPr>
            </w:pPr>
            <w:r>
              <w:rPr>
                <w:rFonts w:hint="eastAsia" w:ascii="方正小标宋简体" w:hAnsi="宋体" w:eastAsia="方正小标宋简体"/>
                <w:color w:val="FF0000"/>
                <w:w w:val="66"/>
                <w:kern w:val="2"/>
                <w:sz w:val="94"/>
                <w:szCs w:val="76"/>
              </w:rPr>
              <w:t>莆田市壶兰教育基金会</w:t>
            </w:r>
          </w:p>
        </w:tc>
        <w:tc>
          <w:tcPr>
            <w:tcW w:w="1834" w:type="dxa"/>
            <w:vAlign w:val="center"/>
          </w:tcPr>
          <w:p>
            <w:pPr>
              <w:widowControl/>
              <w:spacing w:line="1200" w:lineRule="exact"/>
              <w:rPr>
                <w:rFonts w:ascii="仿宋_GB2312" w:hAnsi="仿宋" w:eastAsia="仿宋_GB2312" w:cs="仿宋_GB2312"/>
                <w:color w:val="000000"/>
                <w:spacing w:val="-4"/>
                <w:kern w:val="0"/>
                <w:sz w:val="32"/>
                <w:szCs w:val="32"/>
              </w:rPr>
            </w:pPr>
            <w:r>
              <w:rPr>
                <w:rFonts w:hint="eastAsia" w:ascii="方正小标宋简体" w:hAnsi="宋体" w:eastAsia="方正小标宋简体"/>
                <w:color w:val="FF0000"/>
                <w:w w:val="66"/>
                <w:kern w:val="2"/>
                <w:sz w:val="116"/>
                <w:szCs w:val="76"/>
              </w:rPr>
              <w:t>文件</w:t>
            </w:r>
          </w:p>
        </w:tc>
      </w:tr>
    </w:tbl>
    <w:p>
      <w:pPr>
        <w:widowControl/>
        <w:spacing w:line="600" w:lineRule="exact"/>
        <w:jc w:val="center"/>
        <w:rPr>
          <w:rFonts w:ascii="仿宋_GB2312" w:hAnsi="仿宋" w:eastAsia="仿宋_GB2312" w:cs="仿宋_GB2312"/>
          <w:color w:val="000000"/>
          <w:spacing w:val="-4"/>
          <w:kern w:val="0"/>
          <w:sz w:val="32"/>
          <w:szCs w:val="32"/>
        </w:rPr>
      </w:pPr>
    </w:p>
    <w:p>
      <w:pPr>
        <w:widowControl/>
        <w:spacing w:line="600" w:lineRule="exact"/>
        <w:jc w:val="center"/>
        <w:rPr>
          <w:rFonts w:ascii="方正小标宋简体" w:hAnsi="方正小标宋简体" w:eastAsia="方正小标宋简体" w:cs="方正小标宋简体"/>
          <w:sz w:val="44"/>
          <w:szCs w:val="44"/>
        </w:rPr>
      </w:pPr>
      <w:r>
        <w:rPr>
          <w:rFonts w:hint="eastAsia" w:ascii="仿宋_GB2312" w:hAnsi="仿宋" w:eastAsia="仿宋_GB2312" w:cs="仿宋_GB2312"/>
          <w:color w:val="000000"/>
          <w:spacing w:val="-4"/>
          <w:kern w:val="0"/>
          <w:sz w:val="32"/>
          <w:szCs w:val="32"/>
        </w:rPr>
        <w:t>莆教人〔</w:t>
      </w:r>
      <w:r>
        <w:rPr>
          <w:rFonts w:ascii="仿宋_GB2312" w:hAnsi="仿宋" w:eastAsia="仿宋_GB2312" w:cs="仿宋_GB2312"/>
          <w:color w:val="000000"/>
          <w:spacing w:val="-4"/>
          <w:kern w:val="0"/>
          <w:sz w:val="32"/>
          <w:szCs w:val="32"/>
        </w:rPr>
        <w:t>2021</w:t>
      </w:r>
      <w:r>
        <w:rPr>
          <w:rFonts w:hint="eastAsia" w:ascii="仿宋_GB2312" w:hAnsi="仿宋" w:eastAsia="仿宋_GB2312" w:cs="仿宋_GB2312"/>
          <w:color w:val="000000"/>
          <w:spacing w:val="-4"/>
          <w:kern w:val="0"/>
          <w:sz w:val="32"/>
          <w:szCs w:val="32"/>
        </w:rPr>
        <w:t>〕</w:t>
      </w:r>
      <w:r>
        <w:rPr>
          <w:rFonts w:hint="default" w:ascii="仿宋_GB2312" w:hAnsi="仿宋" w:eastAsia="仿宋_GB2312" w:cs="仿宋_GB2312"/>
          <w:color w:val="000000"/>
          <w:spacing w:val="-4"/>
          <w:kern w:val="0"/>
          <w:sz w:val="32"/>
          <w:szCs w:val="32"/>
          <w:lang w:val="en-US"/>
        </w:rPr>
        <w:t>45</w:t>
      </w:r>
      <w:r>
        <w:rPr>
          <w:rFonts w:hint="eastAsia" w:ascii="仿宋_GB2312" w:hAnsi="仿宋" w:eastAsia="仿宋_GB2312" w:cs="仿宋_GB2312"/>
          <w:color w:val="000000"/>
          <w:spacing w:val="-4"/>
          <w:kern w:val="0"/>
          <w:sz w:val="32"/>
          <w:szCs w:val="32"/>
        </w:rPr>
        <w:t>号</w:t>
      </w:r>
      <w:r>
        <w:pict>
          <v:shape id="_x0000_i1025" o:spt="75" alt="横线" type="#_x0000_t75" style="height:16.5pt;width:412.5pt;" filled="f" o:preferrelative="t" stroked="f" coordsize="21600,21600">
            <v:path/>
            <v:fill on="f" focussize="0,0"/>
            <v:stroke on="f" joinstyle="miter"/>
            <v:imagedata r:id="rId6" gain="2147483647f" o:title=""/>
            <o:lock v:ext="edit" aspectratio="t"/>
            <w10:wrap type="none"/>
            <w10:anchorlock/>
          </v:shape>
        </w:pic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莆田市教育局</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莆田市壶兰教育基金会关于</w:t>
      </w:r>
      <w:r>
        <w:rPr>
          <w:rFonts w:ascii="方正小标宋简体" w:hAnsi="方正小标宋简体" w:eastAsia="方正小标宋简体" w:cs="方正小标宋简体"/>
          <w:sz w:val="44"/>
          <w:szCs w:val="44"/>
        </w:rPr>
        <w:t xml:space="preserve"> </w:t>
      </w:r>
    </w:p>
    <w:p>
      <w:pPr>
        <w:spacing w:line="640" w:lineRule="exact"/>
        <w:jc w:val="center"/>
        <w:rPr>
          <w:rFonts w:ascii="方正小标宋简体" w:hAnsi="方正小标宋简体" w:eastAsia="方正小标宋简体" w:cs="方正小标宋简体"/>
          <w:bCs/>
          <w:spacing w:val="-14"/>
          <w:sz w:val="44"/>
          <w:szCs w:val="44"/>
        </w:rPr>
      </w:pPr>
      <w:r>
        <w:rPr>
          <w:rFonts w:hint="eastAsia" w:ascii="方正小标宋简体" w:hAnsi="方正小标宋简体" w:eastAsia="方正小标宋简体" w:cs="方正小标宋简体"/>
          <w:spacing w:val="-14"/>
          <w:sz w:val="44"/>
          <w:szCs w:val="44"/>
        </w:rPr>
        <w:t>公布莆田市第五届</w:t>
      </w:r>
      <w:r>
        <w:rPr>
          <w:rFonts w:hint="eastAsia" w:ascii="方正小标宋简体" w:hAnsi="方正小标宋简体" w:eastAsia="方正小标宋简体" w:cs="方正小标宋简体"/>
          <w:bCs/>
          <w:spacing w:val="-14"/>
          <w:sz w:val="44"/>
          <w:szCs w:val="44"/>
        </w:rPr>
        <w:t>“威诺数控杯”中小学教师</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教学技能大赛获奖名单的通知</w:t>
      </w:r>
    </w:p>
    <w:p/>
    <w:p>
      <w:pPr>
        <w:spacing w:line="600" w:lineRule="exac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各县区（管委会）教育局（事务局），市教师进修学院</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市直有关学校：</w:t>
      </w:r>
    </w:p>
    <w:p>
      <w:pPr>
        <w:spacing w:line="600" w:lineRule="exact"/>
        <w:ind w:firstLine="640"/>
        <w:rPr>
          <w:rFonts w:ascii="仿宋_GB2312" w:hAnsi="仿宋_GB2312" w:eastAsia="仿宋_GB2312" w:cs="仿宋_GB2312"/>
          <w:sz w:val="32"/>
          <w:szCs w:val="32"/>
        </w:rPr>
      </w:pPr>
      <w:r>
        <w:rPr>
          <w:rFonts w:hint="eastAsia" w:ascii="仿宋_GB2312" w:eastAsia="仿宋_GB2312"/>
          <w:color w:val="000000"/>
          <w:sz w:val="32"/>
          <w:szCs w:val="32"/>
        </w:rPr>
        <w:t>根据《</w:t>
      </w:r>
      <w:r>
        <w:rPr>
          <w:rFonts w:hint="eastAsia" w:ascii="仿宋_GB2312" w:hAnsi="仿宋_GB2312" w:eastAsia="仿宋_GB2312" w:cs="仿宋_GB2312"/>
          <w:sz w:val="32"/>
          <w:szCs w:val="32"/>
        </w:rPr>
        <w:t>莆田市教育局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莆田市壶兰教育基金会</w:t>
      </w:r>
      <w:r>
        <w:rPr>
          <w:rFonts w:hint="eastAsia" w:ascii="仿宋_GB2312" w:eastAsia="仿宋_GB2312"/>
          <w:color w:val="000000"/>
          <w:sz w:val="32"/>
          <w:szCs w:val="32"/>
        </w:rPr>
        <w:t>关于举办莆田市第五届“威诺数控杯”中小学教师教学技能大赛的通知》（莆教人〔</w:t>
      </w:r>
      <w:r>
        <w:rPr>
          <w:rFonts w:ascii="仿宋_GB2312" w:eastAsia="仿宋_GB2312"/>
          <w:color w:val="000000"/>
          <w:sz w:val="32"/>
          <w:szCs w:val="32"/>
        </w:rPr>
        <w:t>2021</w:t>
      </w:r>
      <w:r>
        <w:rPr>
          <w:rFonts w:hint="eastAsia" w:ascii="仿宋_GB2312" w:eastAsia="仿宋_GB2312"/>
          <w:color w:val="000000"/>
          <w:sz w:val="32"/>
          <w:szCs w:val="32"/>
        </w:rPr>
        <w:t>〕</w:t>
      </w:r>
      <w:r>
        <w:rPr>
          <w:rFonts w:ascii="仿宋_GB2312" w:eastAsia="仿宋_GB2312"/>
          <w:color w:val="000000"/>
          <w:sz w:val="32"/>
          <w:szCs w:val="32"/>
        </w:rPr>
        <w:t>8</w:t>
      </w:r>
      <w:r>
        <w:rPr>
          <w:rFonts w:hint="eastAsia" w:ascii="仿宋_GB2312" w:eastAsia="仿宋_GB2312"/>
          <w:color w:val="000000"/>
          <w:sz w:val="32"/>
          <w:szCs w:val="32"/>
        </w:rPr>
        <w:t>号）</w:t>
      </w:r>
      <w:r>
        <w:rPr>
          <w:rFonts w:hint="eastAsia" w:ascii="仿宋_GB2312" w:eastAsia="仿宋_GB2312"/>
          <w:color w:val="000000"/>
          <w:sz w:val="32"/>
          <w:szCs w:val="32"/>
          <w:lang w:val="en-US" w:eastAsia="zh-CN"/>
        </w:rPr>
        <w:t>精神</w:t>
      </w:r>
      <w:r>
        <w:rPr>
          <w:rFonts w:hint="eastAsia" w:ascii="仿宋_GB2312" w:eastAsia="仿宋_GB2312"/>
          <w:color w:val="000000"/>
          <w:sz w:val="32"/>
          <w:szCs w:val="32"/>
        </w:rPr>
        <w:t>，</w:t>
      </w:r>
      <w:r>
        <w:rPr>
          <w:rFonts w:hint="eastAsia" w:ascii="仿宋_GB2312" w:hAnsi="仿宋_GB2312" w:eastAsia="仿宋_GB2312" w:cs="仿宋_GB2312"/>
          <w:sz w:val="32"/>
          <w:szCs w:val="32"/>
        </w:rPr>
        <w:t>在县区选拔推荐的基础上，本届大赛经过激烈的角逐，共产生一等奖</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名、二等奖</w:t>
      </w:r>
      <w:r>
        <w:rPr>
          <w:rFonts w:ascii="仿宋_GB2312" w:hAnsi="仿宋_GB2312" w:eastAsia="仿宋_GB2312" w:cs="仿宋_GB2312"/>
          <w:sz w:val="32"/>
          <w:szCs w:val="32"/>
        </w:rPr>
        <w:t>120</w:t>
      </w:r>
      <w:r>
        <w:rPr>
          <w:rFonts w:hint="eastAsia" w:ascii="仿宋_GB2312" w:hAnsi="仿宋_GB2312" w:eastAsia="仿宋_GB2312" w:cs="仿宋_GB2312"/>
          <w:sz w:val="32"/>
          <w:szCs w:val="32"/>
        </w:rPr>
        <w:t>名、三等奖</w:t>
      </w:r>
      <w:r>
        <w:rPr>
          <w:rFonts w:ascii="仿宋_GB2312" w:hAnsi="仿宋_GB2312" w:eastAsia="仿宋_GB2312" w:cs="仿宋_GB2312"/>
          <w:sz w:val="32"/>
          <w:szCs w:val="32"/>
        </w:rPr>
        <w:t>173</w:t>
      </w:r>
      <w:r>
        <w:rPr>
          <w:rFonts w:hint="eastAsia" w:ascii="仿宋_GB2312" w:hAnsi="仿宋_GB2312" w:eastAsia="仿宋_GB2312" w:cs="仿宋_GB2312"/>
          <w:sz w:val="32"/>
          <w:szCs w:val="32"/>
        </w:rPr>
        <w:t>名。同时，综合各县区、各校岗位练兵活动和参赛选手获奖情况，经研究，决定对取得突出成绩的城厢区教育局等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个单位授予优秀组织奖。现将获奖名单和优秀组织奖予以公布。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希望各县区教育行政部门和学校要以本次大赛为契机，不断提升中小学教师教育教学技能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获奖单位、教师在全市岗位练兵和教师专业发展工作中要积极发挥示范引领作用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为实现教育强市，办好人民满意的教育作出新的更大贡献。</w:t>
      </w:r>
    </w:p>
    <w:p>
      <w:pPr>
        <w:spacing w:line="500" w:lineRule="exact"/>
        <w:ind w:firstLine="616" w:firstLineChars="200"/>
        <w:rPr>
          <w:rFonts w:ascii="仿宋_GB2312" w:hAnsi="仿宋_GB2312" w:eastAsia="仿宋_GB2312" w:cs="仿宋_GB2312"/>
          <w:spacing w:val="-6"/>
          <w:sz w:val="32"/>
          <w:szCs w:val="32"/>
        </w:rPr>
      </w:pPr>
    </w:p>
    <w:p>
      <w:pPr>
        <w:spacing w:line="500" w:lineRule="exact"/>
        <w:ind w:left="1870" w:leftChars="304" w:hanging="1232" w:hangingChars="4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附件：</w:t>
      </w:r>
      <w:r>
        <w:rPr>
          <w:rFonts w:ascii="仿宋_GB2312" w:hAnsi="仿宋_GB2312" w:eastAsia="仿宋_GB2312" w:cs="仿宋_GB2312"/>
          <w:spacing w:val="-6"/>
          <w:sz w:val="32"/>
          <w:szCs w:val="32"/>
        </w:rPr>
        <w:t>1.</w:t>
      </w:r>
      <w:r>
        <w:rPr>
          <w:rFonts w:hint="eastAsia" w:ascii="仿宋_GB2312" w:hAnsi="仿宋_GB2312" w:eastAsia="仿宋_GB2312" w:cs="仿宋_GB2312"/>
          <w:sz w:val="32"/>
          <w:szCs w:val="32"/>
        </w:rPr>
        <w:t>莆田市第五届“威诺数控杯”中小学教师教学技能大赛获奖选手名单</w:t>
      </w:r>
    </w:p>
    <w:p>
      <w:pPr>
        <w:spacing w:line="500" w:lineRule="exact"/>
        <w:ind w:left="1918" w:leftChars="304" w:hanging="1280" w:hangingChars="400"/>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莆田市第五届“威诺数控杯”</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小学教师教学技能大赛优秀组织奖名单</w:t>
      </w:r>
    </w:p>
    <w:p>
      <w:pPr>
        <w:spacing w:line="600" w:lineRule="exact"/>
        <w:ind w:left="958" w:leftChars="456"/>
        <w:rPr>
          <w:rFonts w:ascii="仿宋_GB2312" w:hAnsi="仿宋_GB2312" w:eastAsia="仿宋_GB2312" w:cs="仿宋_GB2312"/>
          <w:sz w:val="32"/>
          <w:szCs w:val="32"/>
        </w:rPr>
      </w:pPr>
    </w:p>
    <w:p>
      <w:pPr>
        <w:pStyle w:val="2"/>
        <w:ind w:firstLine="210"/>
      </w:pPr>
    </w:p>
    <w:p>
      <w:pPr>
        <w:spacing w:line="600" w:lineRule="exact"/>
        <w:rPr>
          <w:rFonts w:ascii="仿宋_GB2312" w:hAnsi="仿宋_GB2312" w:eastAsia="仿宋_GB2312" w:cs="仿宋_GB2312"/>
          <w:sz w:val="32"/>
          <w:szCs w:val="32"/>
        </w:rPr>
      </w:pPr>
      <w:bookmarkStart w:id="0" w:name="_GoBack"/>
      <w:bookmarkEnd w:id="0"/>
    </w:p>
    <w:p>
      <w:pPr>
        <w:spacing w:line="60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莆田市教育局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莆田市壶兰教育基金会</w:t>
      </w:r>
      <w:r>
        <w:rPr>
          <w:rFonts w:ascii="仿宋_GB2312" w:hAnsi="仿宋_GB2312" w:eastAsia="仿宋_GB2312" w:cs="仿宋_GB2312"/>
          <w:sz w:val="32"/>
          <w:szCs w:val="32"/>
        </w:rPr>
        <w:t xml:space="preserve">    </w:t>
      </w:r>
    </w:p>
    <w:p>
      <w:pPr>
        <w:spacing w:line="60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default" w:ascii="仿宋_GB2312" w:hAnsi="仿宋_GB2312" w:eastAsia="仿宋_GB2312" w:cs="仿宋_GB2312"/>
          <w:sz w:val="32"/>
          <w:szCs w:val="32"/>
          <w:lang w:val="en-US"/>
        </w:rPr>
        <w:t>8</w:t>
      </w:r>
      <w:r>
        <w:rPr>
          <w:rFonts w:hint="eastAsia" w:ascii="仿宋_GB2312" w:hAnsi="仿宋_GB2312" w:eastAsia="仿宋_GB2312" w:cs="仿宋_GB2312"/>
          <w:sz w:val="32"/>
          <w:szCs w:val="32"/>
        </w:rPr>
        <w:t>日</w:t>
      </w:r>
    </w:p>
    <w:p>
      <w:pPr>
        <w:spacing w:line="600" w:lineRule="exact"/>
        <w:ind w:firstLine="640" w:firstLineChars="200"/>
        <w:jc w:val="left"/>
        <w:rPr>
          <w:rFonts w:ascii="仿宋_GB2312" w:hAnsi="仿宋_GB2312" w:eastAsia="仿宋_GB2312" w:cs="仿宋_GB2312"/>
          <w:sz w:val="32"/>
          <w:szCs w:val="32"/>
        </w:rPr>
      </w:pPr>
    </w:p>
    <w:p>
      <w:pPr>
        <w:pStyle w:val="2"/>
        <w:ind w:firstLine="210"/>
      </w:pPr>
    </w:p>
    <w:p>
      <w:pPr>
        <w:spacing w:line="600" w:lineRule="exact"/>
        <w:ind w:firstLine="640" w:firstLineChars="200"/>
        <w:jc w:val="left"/>
        <w:rPr>
          <w:rFonts w:ascii="仿宋_GB2312" w:hAnsi="仿宋_GB2312" w:eastAsia="仿宋_GB2312" w:cs="仿宋_GB2312"/>
          <w:sz w:val="32"/>
          <w:szCs w:val="32"/>
        </w:rPr>
      </w:pP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600" w:lineRule="exact"/>
        <w:jc w:val="center"/>
        <w:rPr>
          <w:rFonts w:ascii="仿宋" w:hAnsi="仿宋" w:eastAsia="仿宋" w:cs="仿宋"/>
          <w:sz w:val="32"/>
          <w:szCs w:val="32"/>
        </w:rPr>
      </w:pPr>
    </w:p>
    <w:p>
      <w:pPr>
        <w:spacing w:line="600" w:lineRule="exact"/>
        <w:ind w:left="958" w:leftChars="456"/>
        <w:jc w:val="right"/>
        <w:rPr>
          <w:rFonts w:ascii="仿宋_GB2312" w:hAnsi="仿宋_GB2312" w:eastAsia="仿宋_GB2312" w:cs="仿宋_GB2312"/>
          <w:sz w:val="32"/>
          <w:szCs w:val="32"/>
        </w:rPr>
      </w:pPr>
    </w:p>
    <w:p>
      <w:pPr>
        <w:spacing w:line="600" w:lineRule="exact"/>
        <w:ind w:left="958" w:leftChars="456"/>
        <w:jc w:val="right"/>
        <w:rPr>
          <w:rFonts w:ascii="仿宋_GB2312" w:hAnsi="仿宋_GB2312" w:eastAsia="仿宋_GB2312" w:cs="仿宋_GB2312"/>
          <w:sz w:val="32"/>
          <w:szCs w:val="32"/>
        </w:rPr>
      </w:pPr>
    </w:p>
    <w:p>
      <w:pPr>
        <w:spacing w:line="600" w:lineRule="exact"/>
        <w:ind w:left="958" w:leftChars="456"/>
        <w:jc w:val="right"/>
        <w:rPr>
          <w:rFonts w:ascii="仿宋_GB2312" w:hAnsi="仿宋_GB2312" w:eastAsia="仿宋_GB2312" w:cs="仿宋_GB2312"/>
          <w:sz w:val="32"/>
          <w:szCs w:val="32"/>
        </w:rPr>
      </w:pPr>
    </w:p>
    <w:p>
      <w:pPr>
        <w:spacing w:line="600" w:lineRule="exact"/>
        <w:ind w:left="958" w:leftChars="456"/>
        <w:jc w:val="right"/>
        <w:rPr>
          <w:rFonts w:ascii="仿宋_GB2312" w:hAnsi="仿宋_GB2312" w:eastAsia="仿宋_GB2312" w:cs="仿宋_GB2312"/>
          <w:sz w:val="32"/>
          <w:szCs w:val="32"/>
        </w:rPr>
      </w:pPr>
    </w:p>
    <w:p>
      <w:pPr>
        <w:spacing w:line="600" w:lineRule="exact"/>
        <w:ind w:left="958" w:leftChars="456"/>
        <w:jc w:val="right"/>
        <w:rPr>
          <w:rFonts w:ascii="仿宋_GB2312" w:hAnsi="仿宋_GB2312" w:eastAsia="仿宋_GB2312" w:cs="仿宋_GB2312"/>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afterLines="100" w:line="500" w:lineRule="exact"/>
        <w:jc w:val="center"/>
        <w:rPr>
          <w:rFonts w:ascii="黑体" w:hAnsi="黑体" w:eastAsia="黑体" w:cs="仿宋_GB2312"/>
          <w:sz w:val="36"/>
          <w:szCs w:val="36"/>
        </w:rPr>
      </w:pPr>
      <w:r>
        <w:rPr>
          <w:rFonts w:ascii="黑体" w:hAnsi="黑体" w:eastAsia="黑体" w:cs="仿宋_GB2312"/>
          <w:sz w:val="36"/>
          <w:szCs w:val="36"/>
        </w:rPr>
        <w:t xml:space="preserve">   </w:t>
      </w:r>
      <w:r>
        <w:rPr>
          <w:rFonts w:hint="eastAsia" w:ascii="黑体" w:hAnsi="黑体" w:eastAsia="黑体" w:cs="仿宋_GB2312"/>
          <w:sz w:val="36"/>
          <w:szCs w:val="36"/>
        </w:rPr>
        <w:t>莆田市第五届“威诺数控杯”中小学教师教学技能大赛获奖选手名单</w:t>
      </w:r>
    </w:p>
    <w:tbl>
      <w:tblPr>
        <w:tblStyle w:val="6"/>
        <w:tblW w:w="8232" w:type="dxa"/>
        <w:jc w:val="center"/>
        <w:tblLayout w:type="autofit"/>
        <w:tblCellMar>
          <w:top w:w="0" w:type="dxa"/>
          <w:left w:w="108" w:type="dxa"/>
          <w:bottom w:w="0" w:type="dxa"/>
          <w:right w:w="108" w:type="dxa"/>
        </w:tblCellMar>
      </w:tblPr>
      <w:tblGrid>
        <w:gridCol w:w="1149"/>
        <w:gridCol w:w="1149"/>
        <w:gridCol w:w="3852"/>
        <w:gridCol w:w="2082"/>
      </w:tblGrid>
      <w:tr>
        <w:tblPrEx>
          <w:tblCellMar>
            <w:top w:w="0" w:type="dxa"/>
            <w:left w:w="108" w:type="dxa"/>
            <w:bottom w:w="0" w:type="dxa"/>
            <w:right w:w="108" w:type="dxa"/>
          </w:tblCellMar>
        </w:tblPrEx>
        <w:trPr>
          <w:trHeight w:val="653" w:hRule="atLeast"/>
          <w:jc w:val="center"/>
        </w:trPr>
        <w:tc>
          <w:tcPr>
            <w:tcW w:w="823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莆田市第五届“威诺数控杯”中小学教师教学技能大赛幼儿园组</w:t>
            </w:r>
          </w:p>
        </w:tc>
      </w:tr>
      <w:tr>
        <w:tblPrEx>
          <w:tblCellMar>
            <w:top w:w="0" w:type="dxa"/>
            <w:left w:w="108" w:type="dxa"/>
            <w:bottom w:w="0" w:type="dxa"/>
            <w:right w:w="108" w:type="dxa"/>
          </w:tblCellMar>
        </w:tblPrEx>
        <w:trPr>
          <w:trHeight w:val="331" w:hRule="atLeast"/>
          <w:jc w:val="center"/>
        </w:trPr>
        <w:tc>
          <w:tcPr>
            <w:tcW w:w="8232"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学科：幼儿园</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姓</w:t>
            </w:r>
            <w:r>
              <w:rPr>
                <w:rFonts w:ascii="宋体" w:hAnsi="宋体" w:cs="宋体"/>
                <w:b/>
                <w:bCs/>
                <w:color w:val="000000"/>
                <w:kern w:val="0"/>
                <w:sz w:val="22"/>
              </w:rPr>
              <w:t xml:space="preserve"> </w:t>
            </w:r>
            <w:r>
              <w:rPr>
                <w:rFonts w:hint="eastAsia" w:ascii="宋体" w:hAnsi="宋体" w:cs="宋体"/>
                <w:b/>
                <w:bCs/>
                <w:color w:val="000000"/>
                <w:kern w:val="0"/>
                <w:sz w:val="22"/>
              </w:rPr>
              <w:t>名</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县区</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单</w:t>
            </w:r>
            <w:r>
              <w:rPr>
                <w:rFonts w:ascii="宋体" w:hAnsi="宋体" w:cs="宋体"/>
                <w:b/>
                <w:bCs/>
                <w:color w:val="000000"/>
                <w:kern w:val="0"/>
                <w:sz w:val="22"/>
              </w:rPr>
              <w:t xml:space="preserve">  </w:t>
            </w:r>
            <w:r>
              <w:rPr>
                <w:rFonts w:hint="eastAsia" w:ascii="宋体" w:hAnsi="宋体" w:cs="宋体"/>
                <w:b/>
                <w:bCs/>
                <w:color w:val="000000"/>
                <w:kern w:val="0"/>
                <w:sz w:val="22"/>
              </w:rPr>
              <w:t>位</w:t>
            </w:r>
          </w:p>
        </w:tc>
        <w:tc>
          <w:tcPr>
            <w:tcW w:w="2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获奖名次</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刘奕婷</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莆田市机关幼儿园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黄莉莉</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荔城区第二实验幼儿园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林心怡</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城厢区兴安幼儿园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施晓敏</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荔城区第二实验幼儿园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张丽彬</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涵江区第二实验幼儿园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颜莉娜</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秀屿区埭头第一中心幼儿园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高雪</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城厢区南门中特幼儿园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徐荣</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涵江区第二实验幼儿园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陈娟</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陈璇瑜</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荔城区第一实验幼儿园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刘碧蓉</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莆田市儿童活动中心幼儿园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林雪</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仙游县鲤南幼儿园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31" w:hRule="atLeast"/>
          <w:jc w:val="center"/>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张玲玲</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5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秀屿区第一实验幼儿园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1" w:hRule="atLeast"/>
          <w:jc w:val="center"/>
        </w:trPr>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佘丹丹</w:t>
            </w:r>
          </w:p>
        </w:tc>
        <w:tc>
          <w:tcPr>
            <w:tcW w:w="11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涵江区第二实验幼儿园</w:t>
            </w:r>
          </w:p>
        </w:tc>
        <w:tc>
          <w:tcPr>
            <w:tcW w:w="20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bl>
    <w:p>
      <w:pPr>
        <w:spacing w:line="5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tbl>
      <w:tblPr>
        <w:tblStyle w:val="6"/>
        <w:tblW w:w="8260" w:type="dxa"/>
        <w:jc w:val="center"/>
        <w:tblLayout w:type="autofit"/>
        <w:tblCellMar>
          <w:top w:w="0" w:type="dxa"/>
          <w:left w:w="108" w:type="dxa"/>
          <w:bottom w:w="0" w:type="dxa"/>
          <w:right w:w="108" w:type="dxa"/>
        </w:tblCellMar>
      </w:tblPr>
      <w:tblGrid>
        <w:gridCol w:w="1136"/>
        <w:gridCol w:w="37"/>
        <w:gridCol w:w="871"/>
        <w:gridCol w:w="302"/>
        <w:gridCol w:w="3531"/>
        <w:gridCol w:w="266"/>
        <w:gridCol w:w="2117"/>
      </w:tblGrid>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莆田市第五届“威诺数控杯”中小学教师教学技能大赛小学组</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学科：小学语文</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姓名</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县区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单位</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sz w:val="22"/>
              </w:rPr>
              <w:t>获奖名次</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林风轻</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林燕烽</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仙游县城东中心小学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陈丽彬</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陈超群</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城厢区东海东蔡小学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张燕萍</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荔城区第四实验小学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陈芳</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崔丽花</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秀屿区笏石中心小学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林梅清</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荔城区新溪小学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方群英</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城厢区逸夫实验小学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刘凡月</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涵江区梧塘中心小学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学科：小学数学</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林素清</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荔城区第一实验小学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许剑钬</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城厢区灵川下尾小学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陈振华</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刘慧贞</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涵江区白塘中心小学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蔡素贞</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莆田学院附属实验小学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康玉金</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李龙英</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荔城区麟峰小学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方华荣</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莆田市教师进修学院附小</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谢新美</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仙游县榜头中心小学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林明华</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方秀园</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秀屿区笏石中心小学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学科：小学英语</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黄燕瑜</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仙游县大济汾阳小学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林鸿音</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莆田市教师进修学院附属小学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刘正欢</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涵江区白塘中心小学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俞燕卿</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荔城区第二实验小学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陈娜</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许玲玲</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城厢区中特小学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郑荔闽</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北岸</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北岸山亭中心小学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学科：小学道德与法治</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吴丽丽</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莆田市涵江区涵西街道办事处中心小学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曾姗</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荔城区黄石五龙小学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柯洪萍</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莆田市教师进修学院附小</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何娜娜</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仙游县赖店象岭小学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蔡海英</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城厢区逸夫实验小学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学科：小学科学</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陈明杰</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仙游县蜚山第一小学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余海凡</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许钦凤</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荔城区麟峰小学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林梅莹</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城厢区郊溪小学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邹婷</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莆田学院附属实验小学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学科：小学体育</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林建平</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仙游县城西中心小学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赵碧香</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荔城区第一实验小学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吴智敏</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仙游县坝下溪尾校区</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罗琳琳</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城厢区逸夫实验小学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吴丽香</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莆田市教师进修学院附属小学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学科：小学音乐</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陈静</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城厢区中特小学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何英</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陈歆瑶</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东厢若男</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吴宇虹</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荔城区第一实验小学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学科：小学美术</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魏洁瑜</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莆田学院附属实验小学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陈翁劼</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城厢区教师进修学校附属兴安小学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李莎</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陈轶群</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莆田市教师进修学院附属小学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林萍</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荔城区第四实验小学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黄燊</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仙游县金石小学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学科：小学心理健康</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林俊俏</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仙游县城东中心小学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林莉</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仙游县赖店中心小学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李燕凡</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北岸</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北岸实验小学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许雨婷</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城厢区灵川中心小学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学科：小学信息技术</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吴慧敏</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仙游县度尾中心小学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黄一清</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仙游县榜头南溪小学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吕勇钦</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城厢区东海中心小学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王少霞</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童真贞</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涵江区涵西街道办事处中心小学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学科：小学综合实践</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刘巧云</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城厢区华林学校</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吴静婷</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王明亮</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仙游县城西中心小学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杨霞</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秀屿区实验小学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郭晓丹</w:t>
            </w:r>
          </w:p>
        </w:tc>
        <w:tc>
          <w:tcPr>
            <w:tcW w:w="908"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北岸</w:t>
            </w:r>
          </w:p>
        </w:tc>
        <w:tc>
          <w:tcPr>
            <w:tcW w:w="409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山亭第二中心小学</w:t>
            </w:r>
          </w:p>
        </w:tc>
        <w:tc>
          <w:tcPr>
            <w:tcW w:w="21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莆田市第五届“威诺数控杯”中小学教师教学技能大赛初中组</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学科：初中语文</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姓名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单位</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获奖名次</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陈胜欣</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莆田中山中学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郑雅彬</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莆田第九中学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王凤梅</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郑碧芳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陈慧芬</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仙游县华文学校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陈赛花</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北岸</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莆田第十三中学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曾小梅</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傅静</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福建省仙游第一中学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林淑娟</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莆田青璜中学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学科：初中数学</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谢雪琪</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谢晓周</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佘青霞</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莆田第十七中学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吴剑宇</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莆田中山中学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福建省仙游第一中学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陈伟涛</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郑文炳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秀屿区毓英中学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王新梅</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仙游县第一道德中学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吴总和</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蔡凯</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仙游县第一道德中学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学科：初中英语</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唐亚花</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秀屿区秀山中学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凌雅莹</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王仙</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林映晖</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徐梅君</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仙游县华文学校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曾慧端</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许静</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仙游县度尾中学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黄云金</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林萍萍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莆田中山中学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陈颖梅</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莆田青璜中学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学科：初中物理</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杨莉</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莆田第九中学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连慧贞</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仙游县榜头中学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吴雪梅</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秀屿区实验中学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温建辉</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林颖</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冯颖</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伊梦莹</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陈晓颖</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蔡瑾</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仙游县第二华侨中学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何少冬</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仙游县金沙初级中学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学科：初中化学</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李迎</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仙游第一中学永鸿分校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林贞</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谢焕丹</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郭英爱</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仙游县第二华侨中学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甘夏青</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仙游县第一道德中学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郭义鹏</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莆田锦江中学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程志凤</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莆田第三中学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许燕</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莆田市外国语学校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郑华英</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武晶晶</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莆田第九中学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学科：初中生物</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姚晓婧</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莆田中山中学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林建航</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仙游现代中学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张芳婷</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莆田青璜中学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李丽洪</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莆田市外国语学校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黄青霞</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黄锋</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陈霜霜</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莆田第十四中学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陈雪娥</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陈静</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苏燕琴</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莆田第十六中学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学科：初中历史</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林晓娜</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城厢区霞林学校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郑斌孙</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莆田砺青中学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莆田文献中学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冯燕青</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林碧钦</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罗曦希</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莆田中山中学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苏燕星</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卢丽英</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仙游县第一道德中学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宋宝珍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许丽莉</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学科：初中地理</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吴海滨</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王杭梅</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潘平平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陈研</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莆田市外国语学校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郑琳琳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仙游县第一道德中学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彭萍萍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仙游现代中学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詹奇珊</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邱雅俏</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罗梦云</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莆田青璜中学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陈立蓝</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荔城区新度初级中学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学科：初中道德与法治</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林素玉</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沈晓丹</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林梅妹</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兰红艳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叶赛娥</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莆田第二十五中学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黄海丹</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林雪娟</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湄洲岛</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莆田妈祖中学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陈斌</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涵江区国欢镇中学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林瑞土</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仙游县第二道德中学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学科：初中体育</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林云瑜</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杨斌</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黄丽芳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仙游现代中学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黄碧琼</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陈伟</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秀屿区毓英中学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学科：初中音乐</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林致</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莆田文献中学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陈琳琳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仙游县枫亭海平初级中学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郑书彦</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莆田市外国语学校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曹秋萍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荔城区清江初级中学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黄绍雨</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仙游县第一道德中学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学科：初中美术</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黄一心</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许军</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城厢区霞林学校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林晓</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莆田中山中学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陈超芳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莆田青璜中学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沈丽娟</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学科：初中心理健康</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许燕萍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林依婷</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莆田第十六中学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郑少瑜</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城厢区南门学校</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邹丽萍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仙游县第二华侨中学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李清</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莆田华侨中学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学科：初中信息技术</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傅丽霞</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仙游县金沙初级中学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彭少霞</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李瑶</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莆田第十一中学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陈素芳</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莆田砺青中学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王建萍</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仙游县第二华侨中学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jc w:val="center"/>
        </w:trPr>
        <w:tc>
          <w:tcPr>
            <w:tcW w:w="826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学科：初中综合实践</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周智兰</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jc w:val="center"/>
        </w:trPr>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魏丽琼</w:t>
            </w:r>
          </w:p>
        </w:tc>
        <w:tc>
          <w:tcPr>
            <w:tcW w:w="117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53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莆田第三中学</w:t>
            </w:r>
          </w:p>
        </w:tc>
        <w:tc>
          <w:tcPr>
            <w:tcW w:w="238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bl>
    <w:tbl>
      <w:tblPr>
        <w:tblStyle w:val="6"/>
        <w:tblpPr w:leftFromText="180" w:rightFromText="180" w:vertAnchor="text" w:horzAnchor="page" w:tblpXSpec="center" w:tblpY="21"/>
        <w:tblOverlap w:val="never"/>
        <w:tblW w:w="8248" w:type="dxa"/>
        <w:tblInd w:w="0" w:type="dxa"/>
        <w:tblLayout w:type="fixed"/>
        <w:tblCellMar>
          <w:top w:w="0" w:type="dxa"/>
          <w:left w:w="108" w:type="dxa"/>
          <w:bottom w:w="0" w:type="dxa"/>
          <w:right w:w="108" w:type="dxa"/>
        </w:tblCellMar>
      </w:tblPr>
      <w:tblGrid>
        <w:gridCol w:w="1340"/>
        <w:gridCol w:w="1340"/>
        <w:gridCol w:w="3360"/>
        <w:gridCol w:w="2208"/>
      </w:tblGrid>
      <w:tr>
        <w:tblPrEx>
          <w:tblCellMar>
            <w:top w:w="0" w:type="dxa"/>
            <w:left w:w="108" w:type="dxa"/>
            <w:bottom w:w="0" w:type="dxa"/>
            <w:right w:w="108" w:type="dxa"/>
          </w:tblCellMar>
        </w:tblPrEx>
        <w:trPr>
          <w:trHeight w:val="270"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莆田市第五届“威诺数控杯”中小学教师教学技能大赛高中组</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2"/>
              </w:rPr>
            </w:pPr>
            <w:r>
              <w:rPr>
                <w:rFonts w:hint="eastAsia" w:ascii="宋体" w:hAnsi="宋体" w:cs="宋体"/>
                <w:b/>
                <w:bCs/>
                <w:color w:val="000000"/>
                <w:kern w:val="0"/>
                <w:sz w:val="22"/>
              </w:rPr>
              <w:t>学科：高中语文</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姓名</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单位</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获奖名次</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李娟</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潘碧兰</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林奇霞</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吴梦萍</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洪诗莉</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林碧华</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林少红</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莆田第九中学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70"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吴黄君</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70"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谢丽静</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莆田砺青中学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70"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陈津</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70"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学科：高中数学</w:t>
            </w:r>
          </w:p>
        </w:tc>
      </w:tr>
      <w:tr>
        <w:tblPrEx>
          <w:tblCellMar>
            <w:top w:w="0" w:type="dxa"/>
            <w:left w:w="108" w:type="dxa"/>
            <w:bottom w:w="0" w:type="dxa"/>
            <w:right w:w="108" w:type="dxa"/>
          </w:tblCellMar>
        </w:tblPrEx>
        <w:trPr>
          <w:trHeight w:val="270"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卢妮</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70"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卓丽霞</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70"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刘晨凡</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吴毓敏</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陈益周</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罗梦柱</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郑秋香</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庄小红</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佘志炜</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莆田华侨中学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傅剑珊</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仙游县榜头中学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学科：高中英语</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黄武伟</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朱兰婷</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黄赛尔</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蔡燕清</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林浈</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吴秀平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仙游现代中学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陈智芬</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林明霞</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张琳琳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陈淑琼</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学科：高中物理</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王毓馨</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林立</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刘林娟</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梁林</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邓春辉</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陈军霞</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陈立</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仙游华侨中学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陈林锋</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学科：高中化学</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杨丽君</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张丽华</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傅静</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仙游华侨中学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郑静静</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陈梅</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余启梁</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陈秋玉</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莆田砺青中学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柯志聪</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学科：高中生物</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黄丽</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仙游现代中学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蔡丽萍</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黄晶</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张玉叶</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郑英</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张金阳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蔡燕燕</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丛雅</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学科：高中历史</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蔡怡斌</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谷营</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雷健丽</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黄后杰</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祁黄骞</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胡凡英</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陈治昌</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莆田第二十四中学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王炳辉</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莆田哲理中学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学科：高中地理</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林秀琳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董志娟</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陈煜梅</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蒋怀敏</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林淑贞</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陈思兰</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姚凌元</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朱宗伟</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廖彬</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学科：高中政治</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陈小莉</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陈海英</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莆田华侨中学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林国潘</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蒋益群</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林秋芳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林珊珊</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杨春影</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仙游县私立第一中学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张益萍</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仙游现代中学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严梅芳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周敏花</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学科：高中体育</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陈依妹</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钟少君</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姜修珍</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赵莹</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学科：高中音乐</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吴嘉钦</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李佳思</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陈昱</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学科：高中美术</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高琳</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陈彩云</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杨建华</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学科：高中心理健康</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施娒</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赵萍华</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周细兰</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陈华真</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学科：高中信息技术</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陈丽芬</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王娟</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童章镇</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郑叶青</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徐雪洁</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莆田华侨中学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学科：高中综合实践</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刘熙</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陈名霞</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285" w:hRule="atLeast"/>
        </w:trPr>
        <w:tc>
          <w:tcPr>
            <w:tcW w:w="8248"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学科：高中通用技术</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张晶</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吴碧珊</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285" w:hRule="atLeast"/>
        </w:trPr>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林立群</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仙游县龙华中学</w:t>
            </w:r>
          </w:p>
        </w:tc>
        <w:tc>
          <w:tcPr>
            <w:tcW w:w="22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bl>
    <w:p>
      <w:pPr>
        <w:spacing w:line="500" w:lineRule="exact"/>
        <w:rPr>
          <w:sz w:val="28"/>
          <w:szCs w:val="28"/>
        </w:rPr>
      </w:pPr>
    </w:p>
    <w:tbl>
      <w:tblPr>
        <w:tblStyle w:val="6"/>
        <w:tblW w:w="8235" w:type="dxa"/>
        <w:tblInd w:w="93" w:type="dxa"/>
        <w:tblLayout w:type="fixed"/>
        <w:tblCellMar>
          <w:top w:w="0" w:type="dxa"/>
          <w:left w:w="108" w:type="dxa"/>
          <w:bottom w:w="0" w:type="dxa"/>
          <w:right w:w="108" w:type="dxa"/>
        </w:tblCellMar>
      </w:tblPr>
      <w:tblGrid>
        <w:gridCol w:w="926"/>
        <w:gridCol w:w="926"/>
        <w:gridCol w:w="3898"/>
        <w:gridCol w:w="2485"/>
      </w:tblGrid>
      <w:tr>
        <w:tblPrEx>
          <w:tblCellMar>
            <w:top w:w="0" w:type="dxa"/>
            <w:left w:w="108" w:type="dxa"/>
            <w:bottom w:w="0" w:type="dxa"/>
            <w:right w:w="108" w:type="dxa"/>
          </w:tblCellMar>
        </w:tblPrEx>
        <w:trPr>
          <w:trHeight w:val="680"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莆田市第五届“威诺数控杯”中小学教师教学技能大赛高中中年组</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学科：高中中年语文</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姓名</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县区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单位</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rPr>
            </w:pPr>
            <w:r>
              <w:rPr>
                <w:rFonts w:hint="eastAsia" w:ascii="宋体" w:hAnsi="宋体" w:cs="宋体"/>
                <w:b/>
                <w:bCs/>
                <w:color w:val="000000"/>
                <w:kern w:val="0"/>
                <w:sz w:val="22"/>
              </w:rPr>
              <w:t>获奖名次</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柯丽斌</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刘剑青</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吴秀琼</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翁赛玉</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仙游第一中学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杨春兴</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仙游县山立学校</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吴敏莉</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汪小玲</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学科：高中中年数学</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蔡海英</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林永忠</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刘开明</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仙游现代中学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林为华</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吴亚玉</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吴金炳</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苏玉蓉</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学科：高中中年英语</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王蕙钗</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黄家民</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詹碧华</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林群英</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卓秀清</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lang w:val="en-US" w:eastAsia="zh-CN"/>
              </w:rPr>
              <w:t xml:space="preserve">  </w:t>
            </w:r>
            <w:r>
              <w:rPr>
                <w:rFonts w:hint="eastAsia" w:ascii="宋体" w:hAnsi="宋体" w:cs="宋体"/>
                <w:color w:val="000000"/>
                <w:kern w:val="0"/>
                <w:sz w:val="22"/>
              </w:rPr>
              <w:t>莆田第二十五中学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黄荔萍</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林碧娟</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阮莉洪</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莆田擢英中学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学科：高中中年物理</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曾萍</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林剑钦</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刘绍伟</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郑洪英</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陈秋</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许德生</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学科：高中中年化学</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李建明</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湄洲岛</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莆田妈祖中学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占秀红</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林妹英</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陈春发</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郑国雄</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林加宁</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莆田华侨中学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陈丽双</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学科：高中中年生物</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黄丽钦</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林密</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蔡英娟</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林瑞芳</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郑春粦</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学科：高中中年历史</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卢慧敏</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李章飞</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王启星</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张丽英</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林立群</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莆田第八中学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学科：高中中年地理</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曾丽珊</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林彩霞</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涵江区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莆田第六中学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范晓燕</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陈建洪</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仙游金石中学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吴美芳</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秀屿区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曾咏梅</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柯君龙</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莆田第五中学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45" w:hRule="atLeast"/>
        </w:trPr>
        <w:tc>
          <w:tcPr>
            <w:tcW w:w="8235"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b/>
                <w:bCs/>
                <w:color w:val="000000"/>
                <w:kern w:val="0"/>
                <w:sz w:val="22"/>
              </w:rPr>
              <w:t>学科：高中中年政治</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许春英</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城厢区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莆田第十二中学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胡一萍</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市直</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莆田第一中学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郭海訇</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莆田第十五中学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二等奖</w:t>
            </w:r>
          </w:p>
        </w:tc>
      </w:tr>
      <w:tr>
        <w:tblPrEx>
          <w:tblCellMar>
            <w:top w:w="0" w:type="dxa"/>
            <w:left w:w="108" w:type="dxa"/>
            <w:bottom w:w="0" w:type="dxa"/>
            <w:right w:w="108" w:type="dxa"/>
          </w:tblCellMar>
        </w:tblPrEx>
        <w:trPr>
          <w:trHeight w:val="345"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黄建地</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仙游县龙华中学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r>
        <w:tblPrEx>
          <w:tblCellMar>
            <w:top w:w="0" w:type="dxa"/>
            <w:left w:w="108" w:type="dxa"/>
            <w:bottom w:w="0" w:type="dxa"/>
            <w:right w:w="108" w:type="dxa"/>
          </w:tblCellMar>
        </w:tblPrEx>
        <w:trPr>
          <w:trHeight w:val="356" w:hRule="atLeast"/>
        </w:trPr>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郑秋玉</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荔城区</w:t>
            </w:r>
          </w:p>
        </w:tc>
        <w:tc>
          <w:tcPr>
            <w:tcW w:w="389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莆田第四中学</w:t>
            </w:r>
          </w:p>
        </w:tc>
        <w:tc>
          <w:tcPr>
            <w:tcW w:w="24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三等奖</w:t>
            </w:r>
          </w:p>
        </w:tc>
      </w:tr>
    </w:tbl>
    <w:p>
      <w:pPr>
        <w:pStyle w:val="2"/>
        <w:ind w:firstLine="210"/>
      </w:pPr>
    </w:p>
    <w:p>
      <w:pPr>
        <w:rPr>
          <w:rFonts w:ascii="仿宋_GB2312" w:hAnsi="Times New Roman" w:eastAsia="仿宋_GB2312" w:cs="Arial"/>
          <w:bCs/>
          <w:sz w:val="32"/>
          <w:szCs w:val="32"/>
        </w:rPr>
        <w:sectPr>
          <w:footerReference r:id="rId3" w:type="default"/>
          <w:footerReference r:id="rId4" w:type="even"/>
          <w:pgSz w:w="11906" w:h="16838"/>
          <w:pgMar w:top="1701" w:right="1588" w:bottom="1474" w:left="1701" w:header="851" w:footer="1134" w:gutter="0"/>
          <w:pgNumType w:fmt="numberInDash"/>
          <w:cols w:space="0" w:num="1"/>
          <w:docGrid w:type="lines" w:linePitch="319" w:charSpace="0"/>
        </w:sect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00" w:lineRule="exact"/>
      </w:pP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莆田市第五届“威诺数控杯”</w:t>
      </w:r>
      <w:r>
        <w:rPr>
          <w:rFonts w:hint="eastAsia" w:ascii="方正小标宋简体" w:hAnsi="方正小标宋简体" w:eastAsia="方正小标宋简体" w:cs="方正小标宋简体"/>
          <w:sz w:val="36"/>
          <w:szCs w:val="36"/>
          <w:lang w:val="en-US" w:eastAsia="zh-CN"/>
        </w:rPr>
        <w:t>中</w:t>
      </w:r>
      <w:r>
        <w:rPr>
          <w:rFonts w:hint="eastAsia" w:ascii="方正小标宋简体" w:hAnsi="方正小标宋简体" w:eastAsia="方正小标宋简体" w:cs="方正小标宋简体"/>
          <w:sz w:val="36"/>
          <w:szCs w:val="36"/>
        </w:rPr>
        <w:t>小学教师教学技能大赛优秀组织奖名单</w:t>
      </w:r>
    </w:p>
    <w:p>
      <w:pPr>
        <w:pStyle w:val="2"/>
        <w:ind w:firstLine="361"/>
        <w:jc w:val="center"/>
        <w:rPr>
          <w:rFonts w:ascii="方正小标宋简体" w:hAnsi="方正小标宋简体" w:eastAsia="方正小标宋简体" w:cs="方正小标宋简体"/>
          <w:b/>
          <w:sz w:val="36"/>
          <w:szCs w:val="36"/>
        </w:rPr>
      </w:pPr>
    </w:p>
    <w:p>
      <w:pPr>
        <w:pStyle w:val="2"/>
        <w:ind w:firstLine="320"/>
        <w:rPr>
          <w:rFonts w:ascii="仿宋_GB2312" w:hAnsi="Times New Roman" w:eastAsia="仿宋_GB2312" w:cs="Arial"/>
          <w:bCs/>
          <w:sz w:val="32"/>
          <w:szCs w:val="32"/>
        </w:rPr>
      </w:pPr>
      <w:r>
        <w:rPr>
          <w:rFonts w:hint="eastAsia" w:ascii="仿宋_GB2312" w:hAnsi="Times New Roman" w:eastAsia="仿宋_GB2312" w:cs="Arial"/>
          <w:bCs/>
          <w:sz w:val="32"/>
          <w:szCs w:val="32"/>
        </w:rPr>
        <w:t>城厢区教育局</w:t>
      </w:r>
      <w:r>
        <w:rPr>
          <w:rFonts w:hint="eastAsia" w:ascii="仿宋_GB2312" w:hAnsi="Times New Roman" w:eastAsia="仿宋_GB2312" w:cs="Arial"/>
          <w:bCs/>
          <w:sz w:val="32"/>
          <w:szCs w:val="32"/>
          <w:lang w:val="en-US" w:eastAsia="zh-CN"/>
        </w:rPr>
        <w:t xml:space="preserve">  </w:t>
      </w:r>
      <w:r>
        <w:rPr>
          <w:rFonts w:hint="eastAsia" w:ascii="仿宋_GB2312" w:hAnsi="Times New Roman" w:eastAsia="仿宋_GB2312" w:cs="Arial"/>
          <w:bCs/>
          <w:sz w:val="32"/>
          <w:szCs w:val="32"/>
        </w:rPr>
        <w:t>仙游县教育局</w:t>
      </w:r>
      <w:r>
        <w:rPr>
          <w:rFonts w:hint="eastAsia" w:ascii="仿宋_GB2312" w:hAnsi="Times New Roman" w:eastAsia="仿宋_GB2312" w:cs="Arial"/>
          <w:bCs/>
          <w:sz w:val="32"/>
          <w:szCs w:val="32"/>
          <w:lang w:val="en-US" w:eastAsia="zh-CN"/>
        </w:rPr>
        <w:t xml:space="preserve">  </w:t>
      </w:r>
      <w:r>
        <w:rPr>
          <w:rFonts w:hint="eastAsia" w:ascii="仿宋_GB2312" w:hAnsi="Times New Roman" w:eastAsia="仿宋_GB2312" w:cs="Arial"/>
          <w:bCs/>
          <w:sz w:val="32"/>
          <w:szCs w:val="32"/>
        </w:rPr>
        <w:t>莆田第二中学</w:t>
      </w: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p>
    <w:p>
      <w:pPr>
        <w:spacing w:line="360" w:lineRule="auto"/>
        <w:ind w:right="640"/>
        <w:rPr>
          <w:rFonts w:ascii="仿宋_GB2312" w:eastAsia="仿宋_GB2312"/>
          <w:sz w:val="28"/>
          <w:szCs w:val="28"/>
        </w:rPr>
      </w:pPr>
      <w:r>
        <w:pict>
          <v:line id="_x0000_s1026" o:spid="_x0000_s1026" o:spt="20" style="position:absolute;left:0pt;margin-top:30.5pt;height:0pt;width:442.2pt;mso-position-horizontal:center;z-index:251660288;mso-width-relative:page;mso-height-relative:page;" coordsize="21600,21600">
            <v:path arrowok="t"/>
            <v:fill focussize="0,0"/>
            <v:stroke/>
            <v:imagedata o:title=""/>
            <o:lock v:ext="edit"/>
          </v:line>
        </w:pict>
      </w:r>
    </w:p>
    <w:p>
      <w:pPr>
        <w:tabs>
          <w:tab w:val="left" w:pos="8609"/>
        </w:tabs>
        <w:spacing w:line="360" w:lineRule="auto"/>
        <w:ind w:right="157" w:firstLine="105" w:firstLineChars="50"/>
        <w:rPr>
          <w:rFonts w:hint="eastAsia" w:ascii="仿宋_GB2312" w:eastAsia="仿宋_GB2312"/>
          <w:sz w:val="28"/>
          <w:szCs w:val="28"/>
          <w:lang w:eastAsia="zh-CN"/>
        </w:rPr>
      </w:pPr>
      <w:r>
        <w:pict>
          <v:line id="_x0000_s1027" o:spid="_x0000_s1027" o:spt="20" style="position:absolute;left:0pt;margin-top:29.8pt;height:0pt;width:442.2pt;mso-position-horizontal:center;z-index:251659264;mso-width-relative:page;mso-height-relative:page;" coordsize="21600,21600">
            <v:path arrowok="t"/>
            <v:fill focussize="0,0"/>
            <v:stroke/>
            <v:imagedata o:title=""/>
            <o:lock v:ext="edit"/>
          </v:line>
        </w:pict>
      </w:r>
      <w:r>
        <w:rPr>
          <w:rFonts w:hint="eastAsia" w:ascii="仿宋_GB2312" w:eastAsia="仿宋_GB2312"/>
          <w:sz w:val="28"/>
          <w:szCs w:val="28"/>
        </w:rPr>
        <w:t>莆田市教育局办公室</w:t>
      </w:r>
      <w:r>
        <w:rPr>
          <w:rFonts w:ascii="仿宋_GB2312" w:eastAsia="仿宋_GB2312"/>
          <w:sz w:val="28"/>
          <w:szCs w:val="28"/>
        </w:rPr>
        <w:t xml:space="preserve">                    2021</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日印发</w:t>
      </w:r>
    </w:p>
    <w:p>
      <w:pPr>
        <w:rPr>
          <w:rFonts w:ascii="仿宋_GB2312" w:hAnsi="Times New Roman" w:eastAsia="仿宋_GB2312" w:cs="Arial"/>
          <w:bCs/>
          <w:sz w:val="32"/>
          <w:szCs w:val="32"/>
        </w:rPr>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9CE1356"/>
    <w:rsid w:val="00560373"/>
    <w:rsid w:val="007256C6"/>
    <w:rsid w:val="007C6525"/>
    <w:rsid w:val="00D2630C"/>
    <w:rsid w:val="00D76841"/>
    <w:rsid w:val="00EE20C1"/>
    <w:rsid w:val="00F14C44"/>
    <w:rsid w:val="27AF79D6"/>
    <w:rsid w:val="312959CE"/>
    <w:rsid w:val="357C66A4"/>
    <w:rsid w:val="39CE1356"/>
    <w:rsid w:val="3C0E22A6"/>
    <w:rsid w:val="45D5261B"/>
    <w:rsid w:val="46AC0B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semiHidden/>
    <w:qFormat/>
    <w:uiPriority w:val="99"/>
    <w:pPr>
      <w:ind w:firstLine="420" w:firstLineChars="100"/>
    </w:pPr>
  </w:style>
  <w:style w:type="paragraph" w:styleId="3">
    <w:name w:val="Body Text"/>
    <w:basedOn w:val="1"/>
    <w:link w:val="10"/>
    <w:semiHidden/>
    <w:qFormat/>
    <w:uiPriority w:val="99"/>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ody Text Char"/>
    <w:basedOn w:val="8"/>
    <w:link w:val="3"/>
    <w:semiHidden/>
    <w:qFormat/>
    <w:uiPriority w:val="99"/>
  </w:style>
  <w:style w:type="character" w:customStyle="1" w:styleId="11">
    <w:name w:val="Body Text First Indent Char"/>
    <w:basedOn w:val="10"/>
    <w:link w:val="2"/>
    <w:semiHidden/>
    <w:qFormat/>
    <w:uiPriority w:val="99"/>
  </w:style>
  <w:style w:type="character" w:customStyle="1" w:styleId="12">
    <w:name w:val="Footer Char"/>
    <w:basedOn w:val="8"/>
    <w:link w:val="4"/>
    <w:semiHidden/>
    <w:qFormat/>
    <w:uiPriority w:val="99"/>
    <w:rPr>
      <w:sz w:val="18"/>
      <w:szCs w:val="18"/>
    </w:rPr>
  </w:style>
  <w:style w:type="character" w:customStyle="1" w:styleId="13">
    <w:name w:val="Header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1334</Words>
  <Characters>7605</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2021-06-16T07:25:00Z</dcterms:created>
  <dc:creator>禾禾</dc:creator>
  <cp:lastModifiedBy>禾禾</cp:lastModifiedBy>
  <dcterms:modified xsi:type="dcterms:W3CDTF">2021-06-24T09:15:54Z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A02300A9D02748A3B93728955658839E</vt:lpwstr>
  </property>
</Properties>
</file>