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spacing w:line="4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莆田市小学语文陈洁名师工作室</w:t>
      </w:r>
      <w:r>
        <w:rPr>
          <w:rFonts w:hint="eastAsia" w:ascii="黑体" w:hAnsi="黑体" w:eastAsia="黑体" w:cs="黑体"/>
          <w:sz w:val="36"/>
          <w:szCs w:val="36"/>
        </w:rPr>
        <w:t>帮扶活动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安排表</w:t>
      </w:r>
    </w:p>
    <w:bookmarkEnd w:id="0"/>
    <w:tbl>
      <w:tblPr>
        <w:tblpPr w:leftFromText="180" w:rightFromText="180" w:vertAnchor="text" w:horzAnchor="page" w:tblpXSpec="center" w:tblpY="493"/>
        <w:tblOverlap w:val="never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49"/>
        <w:gridCol w:w="413"/>
        <w:gridCol w:w="1633"/>
        <w:gridCol w:w="4045"/>
        <w:gridCol w:w="194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firstLine="723" w:firstLineChars="300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内  容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主讲者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指导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荔城区善乡中心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桂林小学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上午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识诸葛品三国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”——《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草船借箭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1+X群文阅读教学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董玉宾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秀屿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第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实验小学）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C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C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C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二下“古诗里的春天”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咏柳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1+X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群文阅读教学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林艳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（莆田市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实验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小学）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讲座：《深度学习：群文学习单元的开发和实施》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郭佳冰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秀屿区实验小学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研讨交流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（主持：林梅清）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北岸东埔前范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小学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午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议武松赏水浒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”——《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景阳冈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1+X群文阅读教学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董玉宾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秀屿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第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实验小学）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二下“有魔力的拟声词”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手影戏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1+X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群文阅读教学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林艳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（莆田市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实验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小学）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讲座：《思维与语言共生--群文阅读教学的思维发展指向》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郭佳冰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秀屿区实验小学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研讨交流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（主持：黄淑琴）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八一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屏山小学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413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上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午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话悟空聊西游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”——《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猴王出世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1+X群文阅读教学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董玉宾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秀屿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第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实验小学）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二下“那些可笑的家伙”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揠苗助长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1+X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群文阅读教学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林艳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（莆田市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实验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小学）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讲座：《基于深度学习的群文阅读教学探微》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郭佳冰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秀屿区实验小学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）</w:t>
            </w: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研讨交流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eastAsia="zh-CN"/>
              </w:rPr>
              <w:t>（主持：林琛）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color w:val="000000"/>
          <w:spacing w:val="-20"/>
          <w:sz w:val="24"/>
        </w:rPr>
      </w:pPr>
    </w:p>
    <w:sectPr>
      <w:pgSz w:w="11906" w:h="16838"/>
      <w:pgMar w:top="850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1228</Characters>
  <Lines>10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2020-09-17T03:31:00Z</dcterms:created>
  <dc:creator>Administrator</dc:creator>
  <cp:lastModifiedBy>jjhh</cp:lastModifiedBy>
  <dcterms:modified xsi:type="dcterms:W3CDTF">2022-03-08T00:43:20Z</dcterms:modified>
  <dc:title>莆田市小学语文陈洁名师工作室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75B88BD1A05C42C788E83CB607741564</vt:lpwstr>
  </property>
</Properties>
</file>